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BB07FA">
      <w:pgSz w:w="12240" w:h="15840"/>
      <w:pgMar w:top="720" w:right="720" w:bottom="720" w:left="720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BB07FA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2021-08-06T12:22:00Z</dcterms:modified>
</cp:coreProperties>
</file>